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310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99"/>
        <w:gridCol w:w="1241"/>
        <w:gridCol w:w="147"/>
        <w:gridCol w:w="927"/>
        <w:gridCol w:w="947"/>
        <w:gridCol w:w="1240"/>
        <w:gridCol w:w="1705"/>
      </w:tblGrid>
      <w:tr w:rsidR="00A71C4F" w:rsidRPr="00420A95" w:rsidTr="00430BC4">
        <w:tc>
          <w:tcPr>
            <w:tcW w:w="3999" w:type="dxa"/>
          </w:tcPr>
          <w:p w:rsidR="00A71C4F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71C4F">
              <w:rPr>
                <w:b/>
                <w:sz w:val="18"/>
                <w:szCs w:val="18"/>
              </w:rPr>
              <w:t>N</w:t>
            </w:r>
            <w:r w:rsidR="00FA4B58">
              <w:rPr>
                <w:b/>
                <w:sz w:val="18"/>
                <w:szCs w:val="18"/>
              </w:rPr>
              <w:t>°</w:t>
            </w:r>
            <w:r w:rsidRPr="00A71C4F">
              <w:rPr>
                <w:b/>
                <w:sz w:val="18"/>
                <w:szCs w:val="18"/>
              </w:rPr>
              <w:t xml:space="preserve"> de la </w:t>
            </w:r>
            <w:r w:rsidR="00FA4B58">
              <w:rPr>
                <w:b/>
                <w:sz w:val="18"/>
                <w:szCs w:val="18"/>
              </w:rPr>
              <w:t>N</w:t>
            </w:r>
            <w:r w:rsidRPr="00A71C4F">
              <w:rPr>
                <w:b/>
                <w:sz w:val="18"/>
                <w:szCs w:val="18"/>
              </w:rPr>
              <w:t xml:space="preserve">o </w:t>
            </w:r>
            <w:r w:rsidR="00FA4B58">
              <w:rPr>
                <w:b/>
                <w:sz w:val="18"/>
                <w:szCs w:val="18"/>
              </w:rPr>
              <w:t>C</w:t>
            </w:r>
            <w:r w:rsidRPr="00A71C4F">
              <w:rPr>
                <w:b/>
                <w:sz w:val="18"/>
                <w:szCs w:val="18"/>
              </w:rPr>
              <w:t>onformidad:</w:t>
            </w:r>
          </w:p>
          <w:p w:rsidR="00A71C4F" w:rsidRPr="00A71C4F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207" w:type="dxa"/>
            <w:gridSpan w:val="6"/>
          </w:tcPr>
          <w:p w:rsidR="00A71C4F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Proceso Afectado:</w:t>
            </w:r>
          </w:p>
          <w:p w:rsidR="00A849C7" w:rsidRPr="00420A95" w:rsidRDefault="00A849C7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A71C4F" w:rsidRPr="00420A95" w:rsidTr="00430BC4">
        <w:tc>
          <w:tcPr>
            <w:tcW w:w="5387" w:type="dxa"/>
            <w:gridSpan w:val="3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 xml:space="preserve">Detectada en: </w:t>
            </w:r>
          </w:p>
          <w:p w:rsidR="00A71C4F" w:rsidRPr="00420A95" w:rsidRDefault="007675F0" w:rsidP="00430BC4">
            <w:pPr>
              <w:spacing w:after="0" w:line="240" w:lineRule="auto"/>
              <w:rPr>
                <w:sz w:val="18"/>
                <w:szCs w:val="18"/>
              </w:rPr>
            </w:pPr>
            <w:r w:rsidRPr="007675F0">
              <w:rPr>
                <w:noProof/>
                <w:sz w:val="18"/>
                <w:szCs w:val="18"/>
                <w:lang w:eastAsia="es-ES"/>
              </w:rPr>
              <w:pict>
                <v:rect id="_x0000_s1028" style="position:absolute;margin-left:199.45pt;margin-top:7.75pt;width:20.1pt;height:10.9pt;z-index:251662336"/>
              </w:pict>
            </w:r>
            <w:r w:rsidRPr="007675F0">
              <w:rPr>
                <w:noProof/>
                <w:sz w:val="18"/>
                <w:szCs w:val="18"/>
                <w:lang w:eastAsia="es-ES"/>
              </w:rPr>
              <w:pict>
                <v:rect id="_x0000_s1027" style="position:absolute;margin-left:123.75pt;margin-top:7.75pt;width:20.1pt;height:10.9pt;z-index:251661312"/>
              </w:pict>
            </w:r>
            <w:r w:rsidRPr="007675F0">
              <w:rPr>
                <w:noProof/>
                <w:sz w:val="18"/>
                <w:szCs w:val="18"/>
                <w:lang w:eastAsia="es-ES"/>
              </w:rPr>
              <w:pict>
                <v:rect id="_x0000_s1026" style="position:absolute;margin-left:41.45pt;margin-top:7pt;width:20.1pt;height:10.9pt;z-index:251660288"/>
              </w:pict>
            </w:r>
          </w:p>
          <w:p w:rsidR="00A71C4F" w:rsidRPr="00420A95" w:rsidRDefault="00A71C4F" w:rsidP="00430BC4">
            <w:pPr>
              <w:spacing w:after="0" w:line="240" w:lineRule="auto"/>
              <w:rPr>
                <w:sz w:val="18"/>
                <w:szCs w:val="18"/>
              </w:rPr>
            </w:pPr>
            <w:r w:rsidRPr="00420A95">
              <w:rPr>
                <w:sz w:val="18"/>
                <w:szCs w:val="18"/>
              </w:rPr>
              <w:t xml:space="preserve">   Servicio:                      Proceso:                       Sistema: </w:t>
            </w:r>
          </w:p>
        </w:tc>
        <w:tc>
          <w:tcPr>
            <w:tcW w:w="4819" w:type="dxa"/>
            <w:gridSpan w:val="4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Responsable de la acción Preventiva:</w:t>
            </w:r>
          </w:p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A71C4F" w:rsidRPr="00420A95" w:rsidTr="00430BC4">
        <w:trPr>
          <w:trHeight w:val="285"/>
        </w:trPr>
        <w:tc>
          <w:tcPr>
            <w:tcW w:w="10206" w:type="dxa"/>
            <w:gridSpan w:val="7"/>
            <w:shd w:val="clear" w:color="auto" w:fill="C6D9F1" w:themeFill="text2" w:themeFillTint="33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</w:pPr>
            <w:r w:rsidRPr="00A849C7">
              <w:rPr>
                <w:b/>
                <w:szCs w:val="18"/>
              </w:rPr>
              <w:t>DESCRIPCIÓN</w:t>
            </w:r>
          </w:p>
        </w:tc>
      </w:tr>
      <w:tr w:rsidR="00A849C7" w:rsidRPr="00420A95" w:rsidTr="00430BC4">
        <w:trPr>
          <w:trHeight w:val="1021"/>
        </w:trPr>
        <w:tc>
          <w:tcPr>
            <w:tcW w:w="10206" w:type="dxa"/>
            <w:gridSpan w:val="7"/>
            <w:vAlign w:val="center"/>
          </w:tcPr>
          <w:p w:rsidR="00A849C7" w:rsidRDefault="00A849C7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A849C7" w:rsidRDefault="00A849C7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A849C7" w:rsidRDefault="00A849C7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A849C7" w:rsidRDefault="00A849C7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A849C7" w:rsidRDefault="00A849C7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A849C7" w:rsidRDefault="00A849C7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A849C7" w:rsidRPr="00420A95" w:rsidRDefault="00A849C7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</w:tc>
      </w:tr>
      <w:tr w:rsidR="00A71C4F" w:rsidRPr="00420A95" w:rsidTr="00430BC4">
        <w:tc>
          <w:tcPr>
            <w:tcW w:w="3999" w:type="dxa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Fecha de Aceptación:</w:t>
            </w:r>
          </w:p>
        </w:tc>
        <w:tc>
          <w:tcPr>
            <w:tcW w:w="6207" w:type="dxa"/>
            <w:gridSpan w:val="6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Auditor:</w:t>
            </w:r>
          </w:p>
        </w:tc>
      </w:tr>
      <w:tr w:rsidR="00A71C4F" w:rsidRPr="00420A95" w:rsidTr="00430BC4">
        <w:tc>
          <w:tcPr>
            <w:tcW w:w="10206" w:type="dxa"/>
            <w:gridSpan w:val="7"/>
            <w:shd w:val="clear" w:color="auto" w:fill="C6D9F1" w:themeFill="text2" w:themeFillTint="33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849C7">
              <w:rPr>
                <w:b/>
                <w:szCs w:val="18"/>
              </w:rPr>
              <w:t>ANÁLISIS DE LA CAUSA</w:t>
            </w:r>
          </w:p>
        </w:tc>
      </w:tr>
      <w:tr w:rsidR="00A71C4F" w:rsidRPr="00420A95" w:rsidTr="00430BC4">
        <w:tc>
          <w:tcPr>
            <w:tcW w:w="10206" w:type="dxa"/>
            <w:gridSpan w:val="7"/>
            <w:vAlign w:val="center"/>
          </w:tcPr>
          <w:p w:rsidR="00A71C4F" w:rsidRDefault="00A71C4F" w:rsidP="00430BC4">
            <w:pPr>
              <w:spacing w:after="0" w:line="240" w:lineRule="auto"/>
            </w:pPr>
          </w:p>
          <w:p w:rsidR="00A849C7" w:rsidRPr="00420A95" w:rsidRDefault="00A849C7" w:rsidP="00430BC4">
            <w:pPr>
              <w:spacing w:after="0" w:line="240" w:lineRule="auto"/>
            </w:pPr>
          </w:p>
          <w:p w:rsidR="00A71C4F" w:rsidRPr="00420A95" w:rsidRDefault="00A71C4F" w:rsidP="00430BC4">
            <w:pPr>
              <w:spacing w:after="0" w:line="240" w:lineRule="auto"/>
            </w:pPr>
          </w:p>
          <w:p w:rsidR="00A71C4F" w:rsidRPr="00420A95" w:rsidRDefault="00A71C4F" w:rsidP="00430BC4">
            <w:pPr>
              <w:spacing w:after="0" w:line="240" w:lineRule="auto"/>
            </w:pPr>
          </w:p>
          <w:p w:rsidR="00A71C4F" w:rsidRPr="00420A95" w:rsidRDefault="00A71C4F" w:rsidP="00430BC4">
            <w:pPr>
              <w:spacing w:after="0" w:line="240" w:lineRule="auto"/>
            </w:pPr>
          </w:p>
          <w:p w:rsidR="00A71C4F" w:rsidRPr="00420A95" w:rsidRDefault="00A71C4F" w:rsidP="00430BC4">
            <w:pPr>
              <w:spacing w:after="0" w:line="240" w:lineRule="auto"/>
            </w:pPr>
          </w:p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rPr>
          <w:trHeight w:val="77"/>
        </w:trPr>
        <w:tc>
          <w:tcPr>
            <w:tcW w:w="10206" w:type="dxa"/>
            <w:gridSpan w:val="7"/>
            <w:shd w:val="clear" w:color="auto" w:fill="C6D9F1" w:themeFill="text2" w:themeFillTint="33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849C7">
              <w:rPr>
                <w:b/>
                <w:szCs w:val="18"/>
              </w:rPr>
              <w:t>PLAN DE PREVENCIÓN</w:t>
            </w:r>
          </w:p>
        </w:tc>
      </w:tr>
      <w:tr w:rsidR="00A71C4F" w:rsidRPr="00420A95" w:rsidTr="00430BC4">
        <w:tc>
          <w:tcPr>
            <w:tcW w:w="3999" w:type="dxa"/>
            <w:vMerge w:val="restart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A849C7">
              <w:rPr>
                <w:b/>
                <w:sz w:val="18"/>
                <w:szCs w:val="16"/>
              </w:rPr>
              <w:t>Plan de Acción</w:t>
            </w:r>
          </w:p>
        </w:tc>
        <w:tc>
          <w:tcPr>
            <w:tcW w:w="2315" w:type="dxa"/>
            <w:gridSpan w:val="3"/>
            <w:vMerge w:val="restart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A849C7">
              <w:rPr>
                <w:b/>
                <w:sz w:val="18"/>
                <w:szCs w:val="16"/>
              </w:rPr>
              <w:t>Responsable</w:t>
            </w:r>
          </w:p>
        </w:tc>
        <w:tc>
          <w:tcPr>
            <w:tcW w:w="947" w:type="dxa"/>
            <w:vMerge w:val="restart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A849C7">
              <w:rPr>
                <w:b/>
                <w:sz w:val="18"/>
                <w:szCs w:val="16"/>
              </w:rPr>
              <w:t>Fecha de Programa</w:t>
            </w:r>
          </w:p>
        </w:tc>
        <w:tc>
          <w:tcPr>
            <w:tcW w:w="2945" w:type="dxa"/>
            <w:gridSpan w:val="2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A849C7">
              <w:rPr>
                <w:b/>
                <w:sz w:val="18"/>
                <w:szCs w:val="16"/>
              </w:rPr>
              <w:t>Verificación (es)</w:t>
            </w:r>
          </w:p>
        </w:tc>
      </w:tr>
      <w:tr w:rsidR="00A71C4F" w:rsidRPr="00420A95" w:rsidTr="00430BC4">
        <w:tc>
          <w:tcPr>
            <w:tcW w:w="3999" w:type="dxa"/>
            <w:vMerge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315" w:type="dxa"/>
            <w:gridSpan w:val="3"/>
            <w:vMerge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240" w:type="dxa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A849C7">
              <w:rPr>
                <w:b/>
                <w:sz w:val="18"/>
                <w:szCs w:val="16"/>
              </w:rPr>
              <w:t>Fecha de verificación</w:t>
            </w:r>
          </w:p>
        </w:tc>
        <w:tc>
          <w:tcPr>
            <w:tcW w:w="1705" w:type="dxa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A849C7">
              <w:rPr>
                <w:b/>
                <w:sz w:val="18"/>
                <w:szCs w:val="16"/>
              </w:rPr>
              <w:t>Comentarios del auditor que verifica</w:t>
            </w:r>
          </w:p>
        </w:tc>
      </w:tr>
      <w:tr w:rsidR="00A71C4F" w:rsidRPr="00420A95" w:rsidTr="00430BC4">
        <w:tc>
          <w:tcPr>
            <w:tcW w:w="3999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2315" w:type="dxa"/>
            <w:gridSpan w:val="3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947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c>
          <w:tcPr>
            <w:tcW w:w="3999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2315" w:type="dxa"/>
            <w:gridSpan w:val="3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947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c>
          <w:tcPr>
            <w:tcW w:w="3999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2315" w:type="dxa"/>
            <w:gridSpan w:val="3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947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c>
          <w:tcPr>
            <w:tcW w:w="3999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2315" w:type="dxa"/>
            <w:gridSpan w:val="3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947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c>
          <w:tcPr>
            <w:tcW w:w="3999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2315" w:type="dxa"/>
            <w:gridSpan w:val="3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947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c>
          <w:tcPr>
            <w:tcW w:w="3999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2315" w:type="dxa"/>
            <w:gridSpan w:val="3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947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c>
          <w:tcPr>
            <w:tcW w:w="10206" w:type="dxa"/>
            <w:gridSpan w:val="7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Observaciones:</w:t>
            </w:r>
          </w:p>
          <w:p w:rsidR="00A71C4F" w:rsidRDefault="00A71C4F" w:rsidP="00430BC4">
            <w:pPr>
              <w:spacing w:after="0" w:line="240" w:lineRule="auto"/>
              <w:rPr>
                <w:sz w:val="18"/>
                <w:szCs w:val="18"/>
              </w:rPr>
            </w:pPr>
          </w:p>
          <w:p w:rsidR="00A849C7" w:rsidRPr="00420A95" w:rsidRDefault="00A849C7" w:rsidP="00430BC4">
            <w:pPr>
              <w:spacing w:after="0" w:line="240" w:lineRule="auto"/>
              <w:rPr>
                <w:sz w:val="18"/>
                <w:szCs w:val="18"/>
              </w:rPr>
            </w:pPr>
          </w:p>
          <w:p w:rsidR="00A71C4F" w:rsidRPr="00420A95" w:rsidRDefault="00A71C4F" w:rsidP="00430BC4">
            <w:pPr>
              <w:spacing w:after="0" w:line="240" w:lineRule="auto"/>
            </w:pPr>
          </w:p>
          <w:p w:rsidR="00A71C4F" w:rsidRPr="00420A95" w:rsidRDefault="00A71C4F" w:rsidP="00430BC4">
            <w:pPr>
              <w:spacing w:after="0" w:line="240" w:lineRule="auto"/>
            </w:pPr>
          </w:p>
        </w:tc>
      </w:tr>
      <w:tr w:rsidR="00A71C4F" w:rsidRPr="00420A95" w:rsidTr="00430BC4">
        <w:tc>
          <w:tcPr>
            <w:tcW w:w="5240" w:type="dxa"/>
            <w:gridSpan w:val="2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 xml:space="preserve">Fecha de Aceptación: </w:t>
            </w:r>
          </w:p>
        </w:tc>
        <w:tc>
          <w:tcPr>
            <w:tcW w:w="4966" w:type="dxa"/>
            <w:gridSpan w:val="5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Auditor:</w:t>
            </w:r>
          </w:p>
        </w:tc>
      </w:tr>
      <w:tr w:rsidR="00A71C4F" w:rsidRPr="00420A95" w:rsidTr="00430BC4">
        <w:trPr>
          <w:trHeight w:val="365"/>
        </w:trPr>
        <w:tc>
          <w:tcPr>
            <w:tcW w:w="10206" w:type="dxa"/>
            <w:gridSpan w:val="7"/>
            <w:vAlign w:val="center"/>
          </w:tcPr>
          <w:p w:rsidR="00A71C4F" w:rsidRPr="00420A95" w:rsidRDefault="007675F0" w:rsidP="00430BC4">
            <w:pPr>
              <w:spacing w:after="0" w:line="240" w:lineRule="auto"/>
              <w:rPr>
                <w:sz w:val="18"/>
                <w:szCs w:val="18"/>
              </w:rPr>
            </w:pPr>
            <w:r w:rsidRPr="007675F0">
              <w:rPr>
                <w:b/>
                <w:noProof/>
                <w:sz w:val="18"/>
                <w:szCs w:val="18"/>
                <w:lang w:eastAsia="es-ES"/>
              </w:rPr>
              <w:pict>
                <v:rect id="_x0000_s1030" style="position:absolute;margin-left:297.65pt;margin-top:4pt;width:14.55pt;height:10.9pt;z-index:251664384;mso-position-horizontal-relative:text;mso-position-vertical-relative:text"/>
              </w:pict>
            </w:r>
            <w:r w:rsidRPr="007675F0">
              <w:rPr>
                <w:b/>
                <w:noProof/>
                <w:sz w:val="18"/>
                <w:szCs w:val="18"/>
                <w:lang w:eastAsia="es-ES"/>
              </w:rPr>
              <w:pict>
                <v:rect id="_x0000_s1029" style="position:absolute;margin-left:247pt;margin-top:4pt;width:14.55pt;height:10.9pt;z-index:251663360;mso-position-horizontal-relative:text;mso-position-vertical-relative:text"/>
              </w:pict>
            </w:r>
            <w:r w:rsidR="00A71C4F" w:rsidRPr="00420A95">
              <w:rPr>
                <w:b/>
                <w:sz w:val="18"/>
                <w:szCs w:val="18"/>
              </w:rPr>
              <w:t>¿Se requieren cambios en la Documentación?</w:t>
            </w:r>
            <w:r w:rsidR="00A71C4F" w:rsidRPr="00420A95">
              <w:rPr>
                <w:sz w:val="18"/>
                <w:szCs w:val="18"/>
              </w:rPr>
              <w:t xml:space="preserve">                           </w:t>
            </w:r>
            <w:r w:rsidR="00A71C4F" w:rsidRPr="00420A95">
              <w:rPr>
                <w:b/>
                <w:sz w:val="18"/>
                <w:szCs w:val="18"/>
              </w:rPr>
              <w:t xml:space="preserve">Si  </w:t>
            </w:r>
            <w:r w:rsidR="00A71C4F" w:rsidRPr="00420A95">
              <w:rPr>
                <w:sz w:val="18"/>
                <w:szCs w:val="18"/>
              </w:rPr>
              <w:t xml:space="preserve">                    </w:t>
            </w:r>
            <w:r w:rsidR="00A71C4F" w:rsidRPr="00420A95">
              <w:rPr>
                <w:b/>
                <w:sz w:val="18"/>
                <w:szCs w:val="18"/>
              </w:rPr>
              <w:t>No</w:t>
            </w:r>
          </w:p>
        </w:tc>
      </w:tr>
      <w:tr w:rsidR="00A71C4F" w:rsidRPr="00420A95" w:rsidTr="00430BC4">
        <w:tc>
          <w:tcPr>
            <w:tcW w:w="10206" w:type="dxa"/>
            <w:gridSpan w:val="7"/>
            <w:shd w:val="clear" w:color="auto" w:fill="C6D9F1" w:themeFill="text2" w:themeFillTint="33"/>
            <w:vAlign w:val="center"/>
          </w:tcPr>
          <w:p w:rsidR="00A71C4F" w:rsidRPr="00A849C7" w:rsidRDefault="00A71C4F" w:rsidP="00430BC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849C7">
              <w:rPr>
                <w:b/>
                <w:szCs w:val="18"/>
              </w:rPr>
              <w:t>CIERRE DE LA ACCIÓN PREVENTIVA</w:t>
            </w:r>
          </w:p>
        </w:tc>
      </w:tr>
      <w:tr w:rsidR="00A71C4F" w:rsidRPr="00420A95" w:rsidTr="00430BC4">
        <w:tc>
          <w:tcPr>
            <w:tcW w:w="10206" w:type="dxa"/>
            <w:gridSpan w:val="7"/>
            <w:vAlign w:val="center"/>
          </w:tcPr>
          <w:p w:rsidR="00A71C4F" w:rsidRPr="00420A95" w:rsidRDefault="00A71C4F" w:rsidP="00430BC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RESPONSABLE DEL CIERRE DE LA ACCIÓN PREVENTIVA</w:t>
            </w:r>
          </w:p>
          <w:p w:rsidR="00A71C4F" w:rsidRPr="00420A95" w:rsidRDefault="00A71C4F" w:rsidP="00430BC4">
            <w:pPr>
              <w:spacing w:after="0" w:line="240" w:lineRule="auto"/>
            </w:pPr>
          </w:p>
          <w:p w:rsidR="00A71C4F" w:rsidRDefault="00A71C4F" w:rsidP="00430BC4">
            <w:pPr>
              <w:spacing w:after="0" w:line="240" w:lineRule="auto"/>
            </w:pPr>
          </w:p>
          <w:p w:rsidR="00A849C7" w:rsidRDefault="00A849C7" w:rsidP="00430BC4">
            <w:pPr>
              <w:spacing w:after="0" w:line="240" w:lineRule="auto"/>
            </w:pPr>
          </w:p>
          <w:p w:rsidR="00A849C7" w:rsidRPr="00420A95" w:rsidRDefault="00A849C7" w:rsidP="00430BC4">
            <w:pPr>
              <w:spacing w:after="0" w:line="240" w:lineRule="auto"/>
            </w:pPr>
          </w:p>
          <w:p w:rsidR="00A71C4F" w:rsidRPr="00420A95" w:rsidRDefault="00A71C4F" w:rsidP="00430BC4">
            <w:pPr>
              <w:spacing w:after="0" w:line="240" w:lineRule="auto"/>
            </w:pPr>
          </w:p>
        </w:tc>
      </w:tr>
    </w:tbl>
    <w:p w:rsidR="0088531A" w:rsidRDefault="0088531A"/>
    <w:sectPr w:rsidR="0088531A" w:rsidSect="0088531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840" w:rsidRDefault="00345840" w:rsidP="00A71C4F">
      <w:pPr>
        <w:spacing w:after="0" w:line="240" w:lineRule="auto"/>
      </w:pPr>
      <w:r>
        <w:separator/>
      </w:r>
    </w:p>
  </w:endnote>
  <w:endnote w:type="continuationSeparator" w:id="0">
    <w:p w:rsidR="00345840" w:rsidRDefault="00345840" w:rsidP="00A71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9C7" w:rsidRDefault="00A849C7" w:rsidP="00A849C7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3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849C7" w:rsidRPr="005361F2" w:rsidRDefault="00A849C7" w:rsidP="00A849C7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849C7" w:rsidRPr="00A849C7" w:rsidRDefault="00A849C7" w:rsidP="00A849C7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840" w:rsidRDefault="00345840" w:rsidP="00A71C4F">
      <w:pPr>
        <w:spacing w:after="0" w:line="240" w:lineRule="auto"/>
      </w:pPr>
      <w:r>
        <w:separator/>
      </w:r>
    </w:p>
  </w:footnote>
  <w:footnote w:type="continuationSeparator" w:id="0">
    <w:p w:rsidR="00345840" w:rsidRDefault="00345840" w:rsidP="00A71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117"/>
      <w:gridCol w:w="5945"/>
      <w:gridCol w:w="939"/>
      <w:gridCol w:w="2205"/>
    </w:tblGrid>
    <w:tr w:rsidR="00A71C4F" w:rsidRPr="00142DCF" w:rsidTr="00297EAA">
      <w:trPr>
        <w:trHeight w:val="142"/>
        <w:jc w:val="center"/>
      </w:trPr>
      <w:tc>
        <w:tcPr>
          <w:tcW w:w="1117" w:type="dxa"/>
          <w:vMerge w:val="restart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Cs w:val="20"/>
              <w:lang w:eastAsia="es-ES"/>
            </w:rPr>
          </w:pPr>
          <w:r>
            <w:rPr>
              <w:rFonts w:ascii="Arial" w:eastAsia="Times New Roman" w:hAnsi="Arial" w:cs="Arial"/>
              <w:b/>
              <w:noProof/>
              <w:lang w:val="es-CO" w:eastAsia="es-CO"/>
            </w:rPr>
            <w:drawing>
              <wp:inline distT="0" distB="0" distL="0" distR="0">
                <wp:extent cx="485775" cy="371475"/>
                <wp:effectExtent l="19050" t="0" r="9525" b="0"/>
                <wp:docPr id="2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45" w:type="dxa"/>
          <w:vMerge w:val="restart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  <w:t>CONTRALORÍA GENERAL DE SANTANDER</w:t>
          </w:r>
        </w:p>
      </w:tc>
      <w:tc>
        <w:tcPr>
          <w:tcW w:w="3144" w:type="dxa"/>
          <w:gridSpan w:val="2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CÓDIGO: </w:t>
          </w:r>
          <w:r w:rsidR="00200C21" w:rsidRPr="00200C21">
            <w:rPr>
              <w:rFonts w:ascii="Arial" w:eastAsia="Times New Roman" w:hAnsi="Arial" w:cs="Arial"/>
              <w:sz w:val="18"/>
              <w:szCs w:val="18"/>
              <w:lang w:eastAsia="es-ES"/>
            </w:rPr>
            <w:t>PC-RG-02</w:t>
          </w:r>
        </w:p>
      </w:tc>
    </w:tr>
    <w:tr w:rsidR="00A71C4F" w:rsidRPr="00142DCF" w:rsidTr="00297EAA">
      <w:trPr>
        <w:trHeight w:val="256"/>
        <w:jc w:val="center"/>
      </w:trPr>
      <w:tc>
        <w:tcPr>
          <w:tcW w:w="1117" w:type="dxa"/>
          <w:vMerge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Cs w:val="20"/>
              <w:lang w:eastAsia="es-ES"/>
            </w:rPr>
          </w:pPr>
        </w:p>
      </w:tc>
      <w:tc>
        <w:tcPr>
          <w:tcW w:w="5945" w:type="dxa"/>
          <w:vMerge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</w:pPr>
        </w:p>
      </w:tc>
      <w:tc>
        <w:tcPr>
          <w:tcW w:w="3144" w:type="dxa"/>
          <w:gridSpan w:val="2"/>
          <w:vAlign w:val="center"/>
        </w:tcPr>
        <w:p w:rsidR="00A71C4F" w:rsidRPr="00142DCF" w:rsidRDefault="00A71C4F" w:rsidP="008F295C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>CÓDIGO TR:</w:t>
          </w:r>
          <w:r w:rsidR="008F295C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 </w:t>
          </w:r>
          <w:r w:rsidR="008F295C" w:rsidRPr="008F295C">
            <w:rPr>
              <w:rFonts w:ascii="Arial" w:eastAsia="Times New Roman" w:hAnsi="Arial" w:cs="Arial"/>
              <w:sz w:val="18"/>
              <w:szCs w:val="18"/>
              <w:lang w:eastAsia="es-ES"/>
            </w:rPr>
            <w:t>N.A.</w:t>
          </w:r>
        </w:p>
      </w:tc>
    </w:tr>
    <w:tr w:rsidR="00A71C4F" w:rsidRPr="00142DCF" w:rsidTr="00297EAA">
      <w:trPr>
        <w:trHeight w:val="274"/>
        <w:jc w:val="center"/>
      </w:trPr>
      <w:tc>
        <w:tcPr>
          <w:tcW w:w="1117" w:type="dxa"/>
          <w:vMerge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Cs w:val="20"/>
              <w:lang w:eastAsia="es-ES"/>
            </w:rPr>
          </w:pPr>
        </w:p>
      </w:tc>
      <w:tc>
        <w:tcPr>
          <w:tcW w:w="5945" w:type="dxa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</w:pPr>
          <w:r>
            <w:rPr>
              <w:rFonts w:ascii="Arial" w:eastAsia="Times New Roman" w:hAnsi="Arial" w:cs="Arial"/>
              <w:b/>
              <w:sz w:val="20"/>
              <w:szCs w:val="20"/>
              <w:lang w:eastAsia="es-ES"/>
            </w:rPr>
            <w:t>ACCIÓN PREVENTIVA</w:t>
          </w:r>
        </w:p>
      </w:tc>
      <w:tc>
        <w:tcPr>
          <w:tcW w:w="939" w:type="dxa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sz w:val="18"/>
              <w:szCs w:val="18"/>
              <w:lang w:eastAsia="es-ES"/>
            </w:rPr>
            <w:t>Versión 2</w:t>
          </w:r>
        </w:p>
      </w:tc>
      <w:tc>
        <w:tcPr>
          <w:tcW w:w="2205" w:type="dxa"/>
          <w:vAlign w:val="center"/>
        </w:tcPr>
        <w:p w:rsidR="006023CC" w:rsidRPr="00142DCF" w:rsidRDefault="00A71C4F" w:rsidP="006023CC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>FECHA:</w:t>
          </w:r>
        </w:p>
      </w:tc>
    </w:tr>
  </w:tbl>
  <w:p w:rsidR="00A71C4F" w:rsidRDefault="00A71C4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4F"/>
    <w:rsid w:val="00200C21"/>
    <w:rsid w:val="002D4BF3"/>
    <w:rsid w:val="00345840"/>
    <w:rsid w:val="00430BC4"/>
    <w:rsid w:val="006023CC"/>
    <w:rsid w:val="00720A0A"/>
    <w:rsid w:val="007675F0"/>
    <w:rsid w:val="0088531A"/>
    <w:rsid w:val="008F295C"/>
    <w:rsid w:val="00A71C4F"/>
    <w:rsid w:val="00A849C7"/>
    <w:rsid w:val="00FA4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C4F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1C4F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A71C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71C4F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1C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C4F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578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Felipe Mendoza; Carlos Mario Gomez</dc:creator>
  <cp:lastModifiedBy>Felipe Mendoza</cp:lastModifiedBy>
  <cp:revision>8</cp:revision>
  <dcterms:created xsi:type="dcterms:W3CDTF">2011-01-18T15:57:00Z</dcterms:created>
  <dcterms:modified xsi:type="dcterms:W3CDTF">2011-01-18T16:11:00Z</dcterms:modified>
</cp:coreProperties>
</file>